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78EB" w14:textId="3A27CDE5" w:rsidR="00C805D4" w:rsidRDefault="009D0AF3" w:rsidP="009D0AF3">
      <w:pPr>
        <w:pStyle w:val="BodyText"/>
        <w:jc w:val="center"/>
        <w:rPr>
          <w:sz w:val="28"/>
        </w:rPr>
      </w:pPr>
      <w:r>
        <w:rPr>
          <w:noProof/>
          <w:color w:val="0000FF"/>
        </w:rPr>
        <w:drawing>
          <wp:inline distT="0" distB="0" distL="0" distR="0" wp14:anchorId="5CC876CD" wp14:editId="543DFD2E">
            <wp:extent cx="38989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A Mrerf Logo 2c_060414 (3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F57">
        <w:rPr>
          <w:color w:val="0000FF"/>
        </w:rPr>
        <w:br/>
      </w:r>
      <w:r w:rsidR="00835F57">
        <w:rPr>
          <w:color w:val="0000FF"/>
        </w:rPr>
        <w:br/>
      </w:r>
      <w:r w:rsidR="00835F57" w:rsidRPr="009D0AF3">
        <w:rPr>
          <w:sz w:val="28"/>
        </w:rPr>
        <w:t>CONTINUING EDUCATION REPORT FORM</w:t>
      </w:r>
    </w:p>
    <w:p w14:paraId="24128C5B" w14:textId="77777777" w:rsidR="009D0AF3" w:rsidRPr="009D0AF3" w:rsidRDefault="009D0AF3" w:rsidP="009D0AF3">
      <w:pPr>
        <w:pStyle w:val="BodyText"/>
        <w:jc w:val="center"/>
        <w:rPr>
          <w:sz w:val="28"/>
        </w:rPr>
      </w:pPr>
    </w:p>
    <w:p w14:paraId="022ECC81" w14:textId="77777777" w:rsidR="00C805D4" w:rsidRDefault="00C805D4">
      <w:pPr>
        <w:pStyle w:val="BodyText"/>
        <w:jc w:val="center"/>
        <w:rPr>
          <w:sz w:val="22"/>
        </w:rPr>
      </w:pPr>
    </w:p>
    <w:p w14:paraId="58683186" w14:textId="77777777" w:rsidR="00C805D4" w:rsidRPr="009D0AF3" w:rsidRDefault="00C805D4">
      <w:pPr>
        <w:pStyle w:val="BodyText"/>
        <w:rPr>
          <w:b w:val="0"/>
        </w:rPr>
      </w:pPr>
      <w:r w:rsidRPr="009D0AF3">
        <w:rPr>
          <w:b w:val="0"/>
        </w:rPr>
        <w:t>Please complete all i</w:t>
      </w:r>
      <w:r w:rsidR="008D0649" w:rsidRPr="009D0AF3">
        <w:rPr>
          <w:b w:val="0"/>
        </w:rPr>
        <w:t>nformation and return to the MRERF</w:t>
      </w:r>
      <w:r w:rsidRPr="009D0AF3">
        <w:rPr>
          <w:b w:val="0"/>
        </w:rPr>
        <w:t xml:space="preserve"> office.  Remember to retain a copy of the completed form for your records.</w:t>
      </w:r>
    </w:p>
    <w:p w14:paraId="3040D885" w14:textId="77777777" w:rsidR="00C805D4" w:rsidRDefault="00C805D4">
      <w:pPr>
        <w:rPr>
          <w:sz w:val="22"/>
        </w:rPr>
      </w:pPr>
    </w:p>
    <w:p w14:paraId="42BF33F1" w14:textId="29CC3335" w:rsidR="00C805D4" w:rsidRDefault="00C805D4" w:rsidP="00506728">
      <w:pPr>
        <w:spacing w:line="480" w:lineRule="auto"/>
        <w:rPr>
          <w:sz w:val="22"/>
        </w:rPr>
      </w:pPr>
      <w:r>
        <w:rPr>
          <w:b/>
          <w:bCs/>
          <w:sz w:val="22"/>
        </w:rPr>
        <w:t xml:space="preserve">Name and </w:t>
      </w:r>
      <w:r w:rsidR="00506728">
        <w:rPr>
          <w:b/>
          <w:bCs/>
          <w:sz w:val="22"/>
        </w:rPr>
        <w:t xml:space="preserve">Designation: </w:t>
      </w:r>
      <w:r w:rsidR="00506728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  <w:t>______________________________________________</w:t>
      </w:r>
      <w:r w:rsidR="00506728">
        <w:rPr>
          <w:b/>
          <w:bCs/>
          <w:sz w:val="22"/>
        </w:rPr>
        <w:t>_</w:t>
      </w:r>
      <w:r>
        <w:rPr>
          <w:sz w:val="22"/>
        </w:rPr>
        <w:tab/>
      </w:r>
    </w:p>
    <w:p w14:paraId="3C388549" w14:textId="3CF70D31" w:rsidR="00873C2A" w:rsidRPr="00506728" w:rsidRDefault="00C805D4" w:rsidP="00506728">
      <w:pPr>
        <w:spacing w:line="480" w:lineRule="auto"/>
        <w:rPr>
          <w:b/>
        </w:rPr>
      </w:pPr>
      <w:r>
        <w:rPr>
          <w:b/>
          <w:bCs/>
          <w:sz w:val="22"/>
        </w:rPr>
        <w:t xml:space="preserve">Company Name: </w:t>
      </w:r>
      <w:r>
        <w:rPr>
          <w:sz w:val="22"/>
        </w:rPr>
        <w:t xml:space="preserve"> </w:t>
      </w:r>
      <w:r w:rsidR="00303149" w:rsidRPr="00506728">
        <w:rPr>
          <w:b/>
          <w:sz w:val="22"/>
        </w:rPr>
        <w:t>__________________________________________________</w:t>
      </w:r>
      <w:r w:rsidR="00506728">
        <w:rPr>
          <w:b/>
          <w:sz w:val="22"/>
        </w:rPr>
        <w:t>_</w:t>
      </w:r>
      <w:r w:rsidR="00303149" w:rsidRPr="00506728">
        <w:rPr>
          <w:b/>
          <w:sz w:val="22"/>
        </w:rPr>
        <w:t>_</w:t>
      </w:r>
      <w:r w:rsidR="00A36EAF" w:rsidRPr="00506728">
        <w:rPr>
          <w:b/>
        </w:rPr>
        <w:t xml:space="preserve"> </w:t>
      </w:r>
    </w:p>
    <w:p w14:paraId="5F5E081A" w14:textId="211A1ABD" w:rsidR="00C805D4" w:rsidRPr="00506728" w:rsidRDefault="00A36EAF" w:rsidP="00506728">
      <w:pPr>
        <w:spacing w:line="480" w:lineRule="auto"/>
        <w:rPr>
          <w:b/>
        </w:rPr>
      </w:pPr>
      <w:r w:rsidRPr="00506728">
        <w:rPr>
          <w:b/>
        </w:rPr>
        <w:t>Email Address: __________________________________________</w:t>
      </w:r>
      <w:r w:rsidR="00506728">
        <w:rPr>
          <w:b/>
        </w:rPr>
        <w:t>______</w:t>
      </w:r>
    </w:p>
    <w:p w14:paraId="3569AB55" w14:textId="767033EC" w:rsidR="00C805D4" w:rsidRDefault="00C805D4" w:rsidP="00506728">
      <w:pPr>
        <w:pBdr>
          <w:bottom w:val="double" w:sz="4" w:space="1" w:color="auto"/>
        </w:pBd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Conference</w:t>
      </w:r>
      <w:r w:rsidR="007D0173">
        <w:rPr>
          <w:b/>
          <w:bCs/>
          <w:sz w:val="22"/>
        </w:rPr>
        <w:t>/Training</w:t>
      </w:r>
      <w:r w:rsidR="00303149">
        <w:rPr>
          <w:b/>
          <w:bCs/>
          <w:sz w:val="22"/>
        </w:rPr>
        <w:t xml:space="preserve">: </w:t>
      </w:r>
      <w:r>
        <w:rPr>
          <w:b/>
          <w:bCs/>
          <w:sz w:val="22"/>
        </w:rPr>
        <w:t xml:space="preserve"> </w:t>
      </w:r>
      <w:r w:rsidR="007D0173">
        <w:rPr>
          <w:bCs/>
          <w:sz w:val="22"/>
        </w:rPr>
        <w:tab/>
      </w:r>
      <w:r w:rsidR="007D0173">
        <w:rPr>
          <w:bCs/>
          <w:sz w:val="22"/>
        </w:rPr>
        <w:tab/>
      </w:r>
      <w:r w:rsidR="007D0173">
        <w:rPr>
          <w:bCs/>
          <w:sz w:val="22"/>
        </w:rPr>
        <w:tab/>
      </w:r>
      <w:r w:rsidR="007D0173">
        <w:rPr>
          <w:bCs/>
          <w:sz w:val="22"/>
        </w:rPr>
        <w:tab/>
      </w:r>
      <w:r w:rsidR="007D0173">
        <w:rPr>
          <w:bCs/>
          <w:sz w:val="22"/>
        </w:rPr>
        <w:tab/>
      </w:r>
      <w:r w:rsidR="007D0173">
        <w:rPr>
          <w:b/>
          <w:bCs/>
          <w:sz w:val="22"/>
          <w:szCs w:val="20"/>
        </w:rPr>
        <w:t>Dates attended program</w:t>
      </w:r>
      <w:r w:rsidR="007D0173">
        <w:rPr>
          <w:b/>
          <w:bCs/>
          <w:sz w:val="22"/>
        </w:rPr>
        <w:t xml:space="preserve">:    </w:t>
      </w:r>
      <w:r w:rsidR="007D0173">
        <w:rPr>
          <w:sz w:val="22"/>
        </w:rPr>
        <w:t xml:space="preserve">    </w:t>
      </w:r>
    </w:p>
    <w:p w14:paraId="31DEA635" w14:textId="727CD887" w:rsidR="00C805D4" w:rsidRDefault="00C805D4">
      <w:pPr>
        <w:pBdr>
          <w:bottom w:val="double" w:sz="4" w:space="1" w:color="auto"/>
        </w:pBdr>
        <w:spacing w:line="360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59B2049" w14:textId="77777777" w:rsidR="00921903" w:rsidRDefault="00921903" w:rsidP="00921903">
      <w:pPr>
        <w:rPr>
          <w:bCs/>
          <w:sz w:val="22"/>
        </w:rPr>
      </w:pPr>
      <w:r>
        <w:rPr>
          <w:bCs/>
          <w:sz w:val="22"/>
        </w:rPr>
        <w:t xml:space="preserve">CPMR requires 10 hours of continuing ed. every year. </w:t>
      </w:r>
    </w:p>
    <w:p w14:paraId="46601696" w14:textId="53A9E201" w:rsidR="00C805D4" w:rsidRDefault="00921903" w:rsidP="007D0173">
      <w:pPr>
        <w:rPr>
          <w:bCs/>
          <w:sz w:val="22"/>
        </w:rPr>
      </w:pPr>
      <w:r>
        <w:rPr>
          <w:bCs/>
          <w:sz w:val="22"/>
        </w:rPr>
        <w:t xml:space="preserve">CSP requires 20 hours of continuing ed. every year, half of which can be product specific. </w:t>
      </w:r>
    </w:p>
    <w:p w14:paraId="375011E3" w14:textId="77777777" w:rsidR="007D0173" w:rsidRPr="007D0173" w:rsidRDefault="007D0173" w:rsidP="007D0173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5052"/>
        <w:gridCol w:w="2574"/>
      </w:tblGrid>
      <w:tr w:rsidR="007D0173" w14:paraId="44A75046" w14:textId="77777777" w:rsidTr="00F863C3">
        <w:trPr>
          <w:trHeight w:val="144"/>
        </w:trPr>
        <w:tc>
          <w:tcPr>
            <w:tcW w:w="2526" w:type="dxa"/>
          </w:tcPr>
          <w:p w14:paraId="6BAB2A37" w14:textId="007C05ED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052" w:type="dxa"/>
          </w:tcPr>
          <w:p w14:paraId="207F832F" w14:textId="2BF49FE6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SESSION TITLE FOR CONFERENCES</w:t>
            </w:r>
          </w:p>
        </w:tc>
        <w:tc>
          <w:tcPr>
            <w:tcW w:w="2574" w:type="dxa"/>
          </w:tcPr>
          <w:p w14:paraId="56D857A6" w14:textId="087BF33A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EARNED CEU #</w:t>
            </w:r>
            <w:r w:rsidR="00506728">
              <w:rPr>
                <w:sz w:val="22"/>
              </w:rPr>
              <w:t>/session</w:t>
            </w:r>
          </w:p>
        </w:tc>
      </w:tr>
      <w:tr w:rsidR="007D0173" w14:paraId="282279A5" w14:textId="77777777" w:rsidTr="00F863C3">
        <w:trPr>
          <w:trHeight w:val="432"/>
        </w:trPr>
        <w:tc>
          <w:tcPr>
            <w:tcW w:w="2526" w:type="dxa"/>
          </w:tcPr>
          <w:p w14:paraId="26195581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34F1F81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41C7C6CD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2A34602C" w14:textId="77777777" w:rsidTr="00F863C3">
        <w:trPr>
          <w:trHeight w:val="360"/>
        </w:trPr>
        <w:tc>
          <w:tcPr>
            <w:tcW w:w="2526" w:type="dxa"/>
          </w:tcPr>
          <w:p w14:paraId="4DA17A3E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46DB8B6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6F805B1D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221DB323" w14:textId="77777777" w:rsidTr="00F863C3">
        <w:trPr>
          <w:trHeight w:val="432"/>
        </w:trPr>
        <w:tc>
          <w:tcPr>
            <w:tcW w:w="2526" w:type="dxa"/>
          </w:tcPr>
          <w:p w14:paraId="365A3C8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3ED1820E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0677199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1DB52A8E" w14:textId="77777777" w:rsidTr="00F863C3">
        <w:trPr>
          <w:trHeight w:val="432"/>
        </w:trPr>
        <w:tc>
          <w:tcPr>
            <w:tcW w:w="2526" w:type="dxa"/>
          </w:tcPr>
          <w:p w14:paraId="686E142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2086FE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78BA49F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5A66E9D1" w14:textId="77777777" w:rsidTr="00F863C3">
        <w:trPr>
          <w:trHeight w:val="432"/>
        </w:trPr>
        <w:tc>
          <w:tcPr>
            <w:tcW w:w="2526" w:type="dxa"/>
          </w:tcPr>
          <w:p w14:paraId="4A2E538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E47B9A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50AB65A2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49929C05" w14:textId="77777777" w:rsidTr="00F863C3">
        <w:trPr>
          <w:trHeight w:val="432"/>
        </w:trPr>
        <w:tc>
          <w:tcPr>
            <w:tcW w:w="2526" w:type="dxa"/>
          </w:tcPr>
          <w:p w14:paraId="3924DB55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55FF0EA4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34E17D5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040407A5" w14:textId="77777777" w:rsidTr="00F863C3">
        <w:trPr>
          <w:trHeight w:val="432"/>
        </w:trPr>
        <w:tc>
          <w:tcPr>
            <w:tcW w:w="2526" w:type="dxa"/>
          </w:tcPr>
          <w:p w14:paraId="187839B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574C0444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1A4C812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1690556B" w14:textId="77777777" w:rsidTr="00F863C3">
        <w:trPr>
          <w:trHeight w:val="432"/>
        </w:trPr>
        <w:tc>
          <w:tcPr>
            <w:tcW w:w="2526" w:type="dxa"/>
          </w:tcPr>
          <w:p w14:paraId="29A6012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088436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668EFD17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</w:tbl>
    <w:p w14:paraId="0D3366A7" w14:textId="77777777" w:rsidR="00F863C3" w:rsidRDefault="00F863C3" w:rsidP="007D0173">
      <w:pPr>
        <w:tabs>
          <w:tab w:val="left" w:pos="1440"/>
          <w:tab w:val="left" w:pos="2880"/>
          <w:tab w:val="left" w:pos="9000"/>
        </w:tabs>
        <w:rPr>
          <w:sz w:val="22"/>
        </w:rPr>
      </w:pPr>
    </w:p>
    <w:p w14:paraId="6D3EE9DD" w14:textId="441E14F2" w:rsidR="00C805D4" w:rsidRPr="00F863C3" w:rsidRDefault="00F863C3" w:rsidP="00F863C3">
      <w:pPr>
        <w:rPr>
          <w:bCs/>
          <w:i/>
          <w:sz w:val="22"/>
        </w:rPr>
      </w:pPr>
      <w:r w:rsidRPr="007D0173">
        <w:rPr>
          <w:bCs/>
          <w:i/>
          <w:sz w:val="22"/>
        </w:rPr>
        <w:t>CE</w:t>
      </w:r>
      <w:r>
        <w:rPr>
          <w:bCs/>
          <w:i/>
          <w:sz w:val="22"/>
        </w:rPr>
        <w:t>U</w:t>
      </w:r>
      <w:r w:rsidRPr="007D0173">
        <w:rPr>
          <w:bCs/>
          <w:i/>
          <w:sz w:val="22"/>
        </w:rPr>
        <w:t xml:space="preserve"> Equivalencies: </w:t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 w:rsidR="00D6788F">
        <w:rPr>
          <w:b/>
        </w:rPr>
        <w:t xml:space="preserve"> </w:t>
      </w:r>
      <w:r w:rsidR="00650D4F" w:rsidRPr="00650D4F">
        <w:rPr>
          <w:b/>
        </w:rPr>
        <w:t>CE</w:t>
      </w:r>
      <w:r w:rsidR="00516671">
        <w:rPr>
          <w:b/>
        </w:rPr>
        <w:t>U</w:t>
      </w:r>
      <w:r w:rsidR="00D6788F">
        <w:t xml:space="preserve"> </w:t>
      </w:r>
      <w:r w:rsidR="00C805D4">
        <w:rPr>
          <w:b/>
          <w:bCs/>
        </w:rPr>
        <w:t>TOTAL</w:t>
      </w:r>
      <w:r w:rsidR="00506728">
        <w:rPr>
          <w:b/>
          <w:bCs/>
        </w:rPr>
        <w:t xml:space="preserve">         </w:t>
      </w:r>
      <w:r>
        <w:rPr>
          <w:b/>
          <w:bCs/>
        </w:rPr>
        <w:t xml:space="preserve">  ___</w:t>
      </w:r>
      <w:r w:rsidR="007D0173" w:rsidRPr="007D0173">
        <w:rPr>
          <w:b/>
        </w:rPr>
        <w:t>___________</w:t>
      </w:r>
      <w:r w:rsidR="00650D4F">
        <w:rPr>
          <w:b/>
        </w:rPr>
        <w:t xml:space="preserve">  </w:t>
      </w:r>
    </w:p>
    <w:p w14:paraId="3FEF01E4" w14:textId="749C5CFC" w:rsidR="007D0173" w:rsidRDefault="00516671" w:rsidP="007D0173">
      <w:pPr>
        <w:ind w:left="720"/>
        <w:rPr>
          <w:bCs/>
          <w:sz w:val="22"/>
        </w:rPr>
      </w:pPr>
      <w:r>
        <w:rPr>
          <w:bCs/>
          <w:sz w:val="22"/>
        </w:rPr>
        <w:t xml:space="preserve">  </w:t>
      </w:r>
      <w:r w:rsidR="007D0173">
        <w:rPr>
          <w:bCs/>
          <w:sz w:val="22"/>
        </w:rPr>
        <w:t>1 hour = 1.00</w:t>
      </w:r>
    </w:p>
    <w:p w14:paraId="1DEB5A65" w14:textId="1DD21668" w:rsidR="007D0173" w:rsidRDefault="007D0173" w:rsidP="007D0173">
      <w:pPr>
        <w:ind w:left="720"/>
        <w:rPr>
          <w:bCs/>
          <w:sz w:val="22"/>
        </w:rPr>
      </w:pPr>
      <w:r>
        <w:rPr>
          <w:bCs/>
          <w:sz w:val="22"/>
        </w:rPr>
        <w:t>45 mi</w:t>
      </w:r>
      <w:r w:rsidR="00516671">
        <w:rPr>
          <w:bCs/>
          <w:sz w:val="22"/>
        </w:rPr>
        <w:t>n.</w:t>
      </w:r>
      <w:r>
        <w:rPr>
          <w:bCs/>
          <w:sz w:val="22"/>
        </w:rPr>
        <w:t xml:space="preserve"> = 0.75</w:t>
      </w:r>
    </w:p>
    <w:p w14:paraId="681DA096" w14:textId="4D77C8C5" w:rsidR="007D0173" w:rsidRDefault="007D0173" w:rsidP="007D0173">
      <w:pPr>
        <w:ind w:left="720"/>
        <w:rPr>
          <w:bCs/>
          <w:sz w:val="22"/>
        </w:rPr>
      </w:pPr>
      <w:r>
        <w:rPr>
          <w:bCs/>
          <w:sz w:val="22"/>
        </w:rPr>
        <w:t>30 min</w:t>
      </w:r>
      <w:r w:rsidR="00516671">
        <w:rPr>
          <w:bCs/>
          <w:sz w:val="22"/>
        </w:rPr>
        <w:t>.</w:t>
      </w:r>
      <w:r>
        <w:rPr>
          <w:bCs/>
          <w:sz w:val="22"/>
        </w:rPr>
        <w:t xml:space="preserve"> = 0.50</w:t>
      </w:r>
      <w:bookmarkStart w:id="0" w:name="_GoBack"/>
      <w:bookmarkEnd w:id="0"/>
    </w:p>
    <w:p w14:paraId="219EAF09" w14:textId="7E75D89F" w:rsidR="00C805D4" w:rsidRDefault="00C805D4" w:rsidP="007D0173">
      <w:pPr>
        <w:ind w:left="720"/>
        <w:rPr>
          <w:bCs/>
          <w:sz w:val="22"/>
        </w:rPr>
      </w:pPr>
      <w:r>
        <w:rPr>
          <w:bCs/>
          <w:sz w:val="22"/>
        </w:rPr>
        <w:t>15 min</w:t>
      </w:r>
      <w:r w:rsidR="00516671">
        <w:rPr>
          <w:bCs/>
          <w:sz w:val="22"/>
        </w:rPr>
        <w:t>.</w:t>
      </w:r>
      <w:r>
        <w:rPr>
          <w:bCs/>
          <w:sz w:val="22"/>
        </w:rPr>
        <w:t xml:space="preserve"> = 0.25</w:t>
      </w:r>
    </w:p>
    <w:p w14:paraId="331F319F" w14:textId="77777777" w:rsidR="009D0AF3" w:rsidRDefault="009D0AF3">
      <w:pPr>
        <w:rPr>
          <w:bCs/>
          <w:sz w:val="22"/>
        </w:rPr>
      </w:pPr>
    </w:p>
    <w:p w14:paraId="2401269C" w14:textId="46734EEA" w:rsidR="00C805D4" w:rsidRDefault="00C805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B330177" w14:textId="49017842" w:rsidR="00C805D4" w:rsidRDefault="00C805D4">
      <w:pPr>
        <w:rPr>
          <w:sz w:val="16"/>
        </w:rPr>
      </w:pPr>
    </w:p>
    <w:p w14:paraId="4ECC276B" w14:textId="00742518" w:rsidR="00C805D4" w:rsidRPr="009A23B2" w:rsidRDefault="009D0AF3" w:rsidP="009D0AF3">
      <w:pPr>
        <w:jc w:val="center"/>
        <w:rPr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C9E64" wp14:editId="6F02D67E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1482090" cy="914400"/>
                <wp:effectExtent l="9525" t="5715" r="1333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041D6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For office use only</w:t>
                            </w:r>
                          </w:p>
                          <w:p w14:paraId="12CA62E5" w14:textId="77777777" w:rsidR="00C805D4" w:rsidRDefault="00C805D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940AED9" w14:textId="77777777" w:rsidR="00C805D4" w:rsidRDefault="00C805D4">
                            <w:pPr>
                              <w:pStyle w:val="Heading4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Total CEU’s To-Date</w:t>
                            </w:r>
                          </w:p>
                          <w:p w14:paraId="4180BBDC" w14:textId="77777777" w:rsidR="00C805D4" w:rsidRDefault="00C805D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2B3B8AC" w14:textId="77777777" w:rsidR="00C805D4" w:rsidRDefault="00C805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3C0587B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50F30CA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9E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.55pt;width:116.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HCggQIAAA8FAAAOAAAAZHJzL2Uyb0RvYy54bWysVNuO2jAQfa/Uf7D8ziZhAwsRYUUTqCpt&#13;&#10;L9JuP8DYDrHq2KltSLZV/71jB1jovlRV85DYmfGZOTNnvLjvG4kO3FihVY6TmxgjrqhmQu1y/PVp&#13;&#10;M5phZB1RjEiteI6fucX3y7dvFl2b8bGutWTcIABRNuvaHNfOtVkUWVrzhtgb3XIFxkqbhjjYml3E&#13;&#10;DOkAvZHROI6nUacNa42m3Fr4Ww5GvAz4VcWp+1xVljskcwy5ufA24b3172i5INnOkLYW9JgG+Ycs&#13;&#10;GiIUBD1DlcQRtDfiFVQjqNFWV+6G6ibSVSUoDxyATRL/weaxJi0PXKA4tj2Xyf4/WPrp8MUgwXJ8&#13;&#10;i5EiDbToifcOvdM9mvrqdK3NwOmxBTfXw2/ocmBq2wdNv1mkdFETteMrY3RXc8Igu8SfjC6ODjjW&#13;&#10;g2y7j5pBGLJ3OgD1lWl86aAYCNChS8/nzvhUqA+ZzsbxHEwUbPMkTePQuohkp9Otse491w3yixwb&#13;&#10;6HxAJ4cH63w2JDu5+GBKb4SUoftSoQ5AJ+PJwEtLwbzRu1mz2xbSoAPx+glPoAaWS7dGOFCxFE2O&#13;&#10;Z2cnkvlqrBULURwRclhDJlJ5cCAHuR1Xg1p+zuP5eraepaN0PF2P0rgsR6tNkY6mm+RuUt6WRVEm&#13;&#10;v3yeSZrVgjGufKon5Sbp3ynjOEOD5s7avaJ0xbwoNvC8Zh5dpxGqDKxO38AuyMB3ftCA67c9FMRr&#13;&#10;Y6vZMwjC6GEq4RaBRa3ND4w6mMgc2+97YjhG8oMCUYW2wwiHTTq5G4MczKVle2khigJUjh1Gw7Jw&#13;&#10;w9jvWyN2NUQaZKz0CoRYiaCRl6yO8oWpC2SON4Qf68t98Hq5x5a/AQAA//8DAFBLAwQUAAYACAAA&#13;&#10;ACEAYYiseeQAAAAOAQAADwAAAGRycy9kb3ducmV2LnhtbEyPQUvDQBCF74L/YRnBi9hNbNNqmk0R&#13;&#10;pRcPlbZC6W2aXbPB7GzIbtP47x1Pehl4fLw37xWr0bViMH1oPClIJwkIQ5XXDdUKPvbr+0cQISJp&#13;&#10;bD0ZBd8mwKq8viow1/5CWzPsYi04hEKOCmyMXS5lqKxxGCa+M8Ts0/cOI8u+lrrHC4e7Vj4kyVw6&#13;&#10;bIg/WOzMizXV1+7sFAzbQ3ZcNHv93tbjcWPvcI1vqNTtzfi65PO8BBHNGP8c8LuB+0PJxU7+TDqI&#13;&#10;VsF0nvCgyCAFwTx7ms5AnFjPshRkWcj/M8ofAAAA//8DAFBLAQItABQABgAIAAAAIQC2gziS/gAA&#13;&#10;AOEBAAATAAAAAAAAAAAAAAAAAAAAAABbQ29udGVudF9UeXBlc10ueG1sUEsBAi0AFAAGAAgAAAAh&#13;&#10;ADj9If/WAAAAlAEAAAsAAAAAAAAAAAAAAAAALwEAAF9yZWxzLy5yZWxzUEsBAi0AFAAGAAgAAAAh&#13;&#10;AOsgcKCBAgAADwUAAA4AAAAAAAAAAAAAAAAALgIAAGRycy9lMm9Eb2MueG1sUEsBAi0AFAAGAAgA&#13;&#10;AAAhAGGIrHnkAAAADgEAAA8AAAAAAAAAAAAAAAAA2wQAAGRycy9kb3ducmV2LnhtbFBLBQYAAAAA&#13;&#10;BAAEAPMAAADsBQAAAAA=&#13;&#10;" filled="f" fillcolor="#cff">
                <v:textbox>
                  <w:txbxContent>
                    <w:p w14:paraId="076041D6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For office use only</w:t>
                      </w:r>
                    </w:p>
                    <w:p w14:paraId="12CA62E5" w14:textId="77777777" w:rsidR="00C805D4" w:rsidRDefault="00C805D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7940AED9" w14:textId="77777777" w:rsidR="00C805D4" w:rsidRDefault="00C805D4">
                      <w:pPr>
                        <w:pStyle w:val="Heading4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Total CEU’s To-Date</w:t>
                      </w:r>
                    </w:p>
                    <w:p w14:paraId="4180BBDC" w14:textId="77777777" w:rsidR="00C805D4" w:rsidRDefault="00C805D4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2B3B8AC" w14:textId="77777777" w:rsidR="00C805D4" w:rsidRDefault="00C805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43C0587B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450F30CA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F9C4E7" wp14:editId="11038852">
            <wp:extent cx="771525" cy="685800"/>
            <wp:effectExtent l="0" t="0" r="9525" b="0"/>
            <wp:docPr id="1" name="Picture 1" descr="CPM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MR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color w:val="0000FF"/>
        </w:rPr>
        <w:drawing>
          <wp:inline distT="0" distB="0" distL="0" distR="0" wp14:anchorId="55FC963D" wp14:editId="2D8232F9">
            <wp:extent cx="1066476" cy="569595"/>
            <wp:effectExtent l="0" t="0" r="635" b="1905"/>
            <wp:docPr id="2" name="Picture 2" descr="CS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1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94" cy="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5D4" w:rsidRPr="009A23B2" w:rsidSect="00F863C3">
      <w:footerReference w:type="default" r:id="rId11"/>
      <w:pgSz w:w="12240" w:h="15840" w:code="1"/>
      <w:pgMar w:top="1152" w:right="1152" w:bottom="1152" w:left="1152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B2DE" w14:textId="77777777" w:rsidR="00996C50" w:rsidRDefault="00996C50">
      <w:r>
        <w:separator/>
      </w:r>
    </w:p>
  </w:endnote>
  <w:endnote w:type="continuationSeparator" w:id="0">
    <w:p w14:paraId="4B0E0246" w14:textId="77777777" w:rsidR="00996C50" w:rsidRDefault="0099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tholicSchoolGirls Intl BB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7778" w14:textId="0BAEA24F" w:rsidR="009A23B2" w:rsidRPr="009D0AF3" w:rsidRDefault="007D0173" w:rsidP="007D0173">
    <w:pPr>
      <w:pStyle w:val="BodyText"/>
      <w:jc w:val="center"/>
      <w:rPr>
        <w:rFonts w:ascii="Century Gothic" w:hAnsi="Century Gothic"/>
        <w:bCs w:val="0"/>
        <w:color w:val="A6A6A6"/>
        <w:sz w:val="20"/>
        <w:szCs w:val="20"/>
      </w:rPr>
    </w:pPr>
    <w:r w:rsidRPr="009D0AF3">
      <w:rPr>
        <w:rFonts w:ascii="Century Gothic" w:hAnsi="Century Gothic"/>
        <w:b w:val="0"/>
        <w:bCs w:val="0"/>
        <w:color w:val="A6A6A6"/>
        <w:sz w:val="20"/>
      </w:rPr>
      <w:t>5460 Ward Rd. #125, Arvada, CO 80002</w:t>
    </w:r>
    <w:r w:rsidR="00156693" w:rsidRPr="009D0AF3">
      <w:rPr>
        <w:rFonts w:ascii="Century Gothic" w:hAnsi="Century Gothic"/>
        <w:b w:val="0"/>
        <w:color w:val="A6A6A6"/>
        <w:sz w:val="20"/>
      </w:rPr>
      <w:t xml:space="preserve">   </w:t>
    </w:r>
    <w:r w:rsidRPr="009D0AF3">
      <w:rPr>
        <w:rFonts w:ascii="Century Gothic" w:hAnsi="Century Gothic"/>
        <w:b w:val="0"/>
        <w:color w:val="A6A6A6"/>
        <w:sz w:val="20"/>
      </w:rPr>
      <w:t>T</w:t>
    </w:r>
    <w:r w:rsidR="00156693" w:rsidRPr="009D0AF3">
      <w:rPr>
        <w:rFonts w:ascii="Century Gothic" w:hAnsi="Century Gothic"/>
        <w:b w:val="0"/>
        <w:color w:val="A6A6A6"/>
        <w:sz w:val="20"/>
      </w:rPr>
      <w:t>:  303.463.1801     F:  303.379.6024    Certify@MRERF.or</w:t>
    </w:r>
    <w:r w:rsidRPr="009D0AF3">
      <w:rPr>
        <w:rFonts w:ascii="Century Gothic" w:hAnsi="Century Gothic"/>
        <w:b w:val="0"/>
        <w:color w:val="A6A6A6"/>
        <w:sz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D0E5" w14:textId="77777777" w:rsidR="00996C50" w:rsidRDefault="00996C50">
      <w:r>
        <w:separator/>
      </w:r>
    </w:p>
  </w:footnote>
  <w:footnote w:type="continuationSeparator" w:id="0">
    <w:p w14:paraId="27E56689" w14:textId="77777777" w:rsidR="00996C50" w:rsidRDefault="0099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D23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92"/>
    <w:rsid w:val="00023F5C"/>
    <w:rsid w:val="0008118D"/>
    <w:rsid w:val="000A3738"/>
    <w:rsid w:val="000E60AA"/>
    <w:rsid w:val="00123D30"/>
    <w:rsid w:val="001502AB"/>
    <w:rsid w:val="001516E8"/>
    <w:rsid w:val="00156693"/>
    <w:rsid w:val="001762D7"/>
    <w:rsid w:val="00225B1A"/>
    <w:rsid w:val="0027292A"/>
    <w:rsid w:val="002C1824"/>
    <w:rsid w:val="002D5F5F"/>
    <w:rsid w:val="002E59D0"/>
    <w:rsid w:val="00303149"/>
    <w:rsid w:val="00317592"/>
    <w:rsid w:val="00383504"/>
    <w:rsid w:val="00394EB6"/>
    <w:rsid w:val="00415C25"/>
    <w:rsid w:val="00420780"/>
    <w:rsid w:val="00506728"/>
    <w:rsid w:val="00516671"/>
    <w:rsid w:val="00517A88"/>
    <w:rsid w:val="005F4D19"/>
    <w:rsid w:val="00650D4F"/>
    <w:rsid w:val="00665464"/>
    <w:rsid w:val="006B3EEB"/>
    <w:rsid w:val="006D5BF9"/>
    <w:rsid w:val="006F71EF"/>
    <w:rsid w:val="0079453B"/>
    <w:rsid w:val="007D0173"/>
    <w:rsid w:val="008009B0"/>
    <w:rsid w:val="00831838"/>
    <w:rsid w:val="00835F57"/>
    <w:rsid w:val="00873C2A"/>
    <w:rsid w:val="00877CFF"/>
    <w:rsid w:val="008922F8"/>
    <w:rsid w:val="00895760"/>
    <w:rsid w:val="008A7AF9"/>
    <w:rsid w:val="008D0649"/>
    <w:rsid w:val="008E66E1"/>
    <w:rsid w:val="008E6805"/>
    <w:rsid w:val="0090283A"/>
    <w:rsid w:val="00921903"/>
    <w:rsid w:val="00996C50"/>
    <w:rsid w:val="009A23B2"/>
    <w:rsid w:val="009D0A01"/>
    <w:rsid w:val="009D0AF3"/>
    <w:rsid w:val="00A358B5"/>
    <w:rsid w:val="00A36EAF"/>
    <w:rsid w:val="00A524C0"/>
    <w:rsid w:val="00A8047A"/>
    <w:rsid w:val="00A9470F"/>
    <w:rsid w:val="00AB2C8D"/>
    <w:rsid w:val="00B04154"/>
    <w:rsid w:val="00B14DD6"/>
    <w:rsid w:val="00B15B0B"/>
    <w:rsid w:val="00BC7CEB"/>
    <w:rsid w:val="00C12628"/>
    <w:rsid w:val="00C53D11"/>
    <w:rsid w:val="00C805D4"/>
    <w:rsid w:val="00C82CD7"/>
    <w:rsid w:val="00C936B0"/>
    <w:rsid w:val="00CA4FC0"/>
    <w:rsid w:val="00CC7A6C"/>
    <w:rsid w:val="00D2395D"/>
    <w:rsid w:val="00D254AF"/>
    <w:rsid w:val="00D6788F"/>
    <w:rsid w:val="00D92EF7"/>
    <w:rsid w:val="00DA786D"/>
    <w:rsid w:val="00DE017D"/>
    <w:rsid w:val="00DF796B"/>
    <w:rsid w:val="00E41E4C"/>
    <w:rsid w:val="00E53EB2"/>
    <w:rsid w:val="00F53F04"/>
    <w:rsid w:val="00F6598E"/>
    <w:rsid w:val="00F863C3"/>
    <w:rsid w:val="00FC25ED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289A"/>
  <w15:docId w15:val="{BEFD188F-E45C-4635-A0F3-EA3160B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hd w:val="pct5" w:color="auto" w:fill="FFFFFF"/>
      <w:jc w:val="center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7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2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3B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A23B2"/>
    <w:pPr>
      <w:jc w:val="center"/>
    </w:pPr>
    <w:rPr>
      <w:rFonts w:ascii="Rockwell" w:hAnsi="Rockwell"/>
      <w:b/>
      <w:sz w:val="32"/>
      <w:szCs w:val="20"/>
    </w:rPr>
  </w:style>
  <w:style w:type="table" w:styleId="TableGrid">
    <w:name w:val="Table Grid"/>
    <w:basedOn w:val="TableNormal"/>
    <w:rsid w:val="007D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7737-4FC2-624E-896A-6262A99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Professional Advancement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Professional Advancement</dc:title>
  <dc:creator>Valued Gateway Client</dc:creator>
  <cp:lastModifiedBy>Kate Rhoten</cp:lastModifiedBy>
  <cp:revision>4</cp:revision>
  <cp:lastPrinted>2005-05-17T20:49:00Z</cp:lastPrinted>
  <dcterms:created xsi:type="dcterms:W3CDTF">2019-03-04T22:24:00Z</dcterms:created>
  <dcterms:modified xsi:type="dcterms:W3CDTF">2019-03-05T15:13:00Z</dcterms:modified>
</cp:coreProperties>
</file>